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2617" w14:textId="3E3F7774" w:rsidR="002E5FDF" w:rsidRPr="00152D2A" w:rsidRDefault="002E5FDF" w:rsidP="002E5FDF">
      <w:pPr>
        <w:pStyle w:val="Title"/>
      </w:pPr>
      <w:r w:rsidRPr="00152D2A">
        <w:drawing>
          <wp:anchor distT="0" distB="0" distL="114300" distR="114300" simplePos="0" relativeHeight="251659264" behindDoc="0" locked="0" layoutInCell="1" allowOverlap="1" wp14:anchorId="17E6C3DA" wp14:editId="0AF43EE4">
            <wp:simplePos x="0" y="0"/>
            <wp:positionH relativeFrom="margin">
              <wp:align>right</wp:align>
            </wp:positionH>
            <wp:positionV relativeFrom="margin">
              <wp:posOffset>-133350</wp:posOffset>
            </wp:positionV>
            <wp:extent cx="2561872" cy="64008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8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Summer Ethics Seminar</w:t>
      </w:r>
      <w:r w:rsidRPr="00152D2A">
        <w:br/>
      </w:r>
      <w:r>
        <w:t>202</w:t>
      </w:r>
      <w:r w:rsidR="00501908">
        <w:t>4</w:t>
      </w:r>
      <w:r>
        <w:t xml:space="preserve"> </w:t>
      </w:r>
      <w:r w:rsidRPr="00152D2A">
        <w:t>Application</w:t>
      </w:r>
    </w:p>
    <w:p w14:paraId="4B55067D" w14:textId="77777777" w:rsidR="002E5FDF" w:rsidRPr="00FD70C5" w:rsidRDefault="002E5FDF" w:rsidP="002E5FDF"/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4680"/>
        <w:gridCol w:w="1530"/>
        <w:gridCol w:w="1805"/>
      </w:tblGrid>
      <w:tr w:rsidR="00D47FE5" w:rsidRPr="003B29FE" w14:paraId="13D5649B" w14:textId="77777777" w:rsidTr="00CA2E5B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4CB" w:themeFill="accent5" w:themeFillTint="33"/>
            <w:vAlign w:val="center"/>
          </w:tcPr>
          <w:p w14:paraId="1F80309B" w14:textId="77777777" w:rsidR="00D47FE5" w:rsidRPr="003B29FE" w:rsidRDefault="00D47FE5" w:rsidP="00CA2E5B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APPLICANT INFORMATION</w:t>
            </w:r>
          </w:p>
        </w:tc>
      </w:tr>
      <w:tr w:rsidR="00D47FE5" w14:paraId="6EBB2C92" w14:textId="77777777" w:rsidTr="00CA2E5B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7C814DEB" w14:textId="77777777" w:rsidR="00D47FE5" w:rsidRPr="00B711FF" w:rsidRDefault="00D47FE5" w:rsidP="00CA2E5B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38BF" w14:textId="77777777" w:rsidR="00D47FE5" w:rsidRPr="007425CE" w:rsidRDefault="00D47FE5" w:rsidP="00CA2E5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F689AFA" w14:textId="77777777" w:rsidR="00D47FE5" w:rsidRPr="00B711FF" w:rsidRDefault="00D47FE5" w:rsidP="00CA2E5B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Today’s Date</w:t>
            </w:r>
            <w:r>
              <w:rPr>
                <w:rFonts w:ascii="Museo Sans 500" w:hAnsi="Museo Sans 500"/>
                <w:sz w:val="20"/>
              </w:rPr>
              <w:t>:</w:t>
            </w:r>
          </w:p>
        </w:tc>
        <w:sdt>
          <w:sdtPr>
            <w:id w:val="-200097693"/>
            <w:placeholder>
              <w:docPart w:val="53256B1A21E540EAAEF2789A102017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E4D5F" w14:textId="77777777" w:rsidR="00D47FE5" w:rsidRPr="00B711FF" w:rsidRDefault="00D47FE5" w:rsidP="00CA2E5B">
                <w:r w:rsidRPr="00B711FF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D47FE5" w14:paraId="5EB2587B" w14:textId="77777777" w:rsidTr="00CA2E5B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1DA9CF02" w14:textId="77777777" w:rsidR="00D47FE5" w:rsidRPr="00B711FF" w:rsidRDefault="00D47FE5" w:rsidP="00CA2E5B">
            <w:pPr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Faculty Classification/Rank</w:t>
            </w:r>
            <w:r w:rsidRPr="00B711FF"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3DD8" w14:textId="77777777" w:rsidR="00D47FE5" w:rsidRPr="007425CE" w:rsidRDefault="00D47FE5" w:rsidP="00CA2E5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778C5132" w14:textId="77777777" w:rsidR="00D47FE5" w:rsidRPr="00B711FF" w:rsidRDefault="00D47FE5" w:rsidP="00CA2E5B">
            <w:pPr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Phone</w:t>
            </w:r>
            <w:r w:rsidRPr="00B711FF"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12D" w14:textId="77777777" w:rsidR="00D47FE5" w:rsidRPr="007425CE" w:rsidRDefault="00D47FE5" w:rsidP="00CA2E5B"/>
        </w:tc>
      </w:tr>
      <w:tr w:rsidR="00D47FE5" w14:paraId="09E42E8A" w14:textId="77777777" w:rsidTr="00CA2E5B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7AF95E6A" w14:textId="77777777" w:rsidR="00D47FE5" w:rsidRPr="00B711FF" w:rsidRDefault="00D47FE5" w:rsidP="00CA2E5B">
            <w:pPr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Email: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12C0" w14:textId="77777777" w:rsidR="00D47FE5" w:rsidRPr="007425CE" w:rsidRDefault="00D47FE5" w:rsidP="00CA2E5B"/>
        </w:tc>
      </w:tr>
      <w:tr w:rsidR="00D47FE5" w14:paraId="7D41B0EE" w14:textId="77777777" w:rsidTr="00CA2E5B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11DA0EFF" w14:textId="77777777" w:rsidR="00D47FE5" w:rsidRPr="00B711FF" w:rsidRDefault="00D47FE5" w:rsidP="00CA2E5B">
            <w:pPr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School</w:t>
            </w:r>
            <w:r w:rsidRPr="00B711FF"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FC37" w14:textId="77777777" w:rsidR="00D47FE5" w:rsidRPr="007425CE" w:rsidRDefault="00D47FE5" w:rsidP="00CA2E5B"/>
        </w:tc>
      </w:tr>
      <w:tr w:rsidR="00D47FE5" w14:paraId="0C4205D7" w14:textId="77777777" w:rsidTr="00CA2E5B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C2D8A7A" w14:textId="77777777" w:rsidR="00D47FE5" w:rsidRPr="00B711FF" w:rsidRDefault="00D47FE5" w:rsidP="00CA2E5B">
            <w:pPr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Department: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970" w14:textId="77777777" w:rsidR="00D47FE5" w:rsidRPr="007425CE" w:rsidRDefault="00D47FE5" w:rsidP="00CA2E5B"/>
        </w:tc>
      </w:tr>
      <w:tr w:rsidR="00D47FE5" w14:paraId="6B0D5FF7" w14:textId="77777777" w:rsidTr="00CA2E5B">
        <w:trPr>
          <w:trHeight w:val="576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  <w:hideMark/>
          </w:tcPr>
          <w:p w14:paraId="5BE6CF03" w14:textId="77777777" w:rsidR="00D47FE5" w:rsidRDefault="00D47FE5" w:rsidP="00CA2E5B">
            <w:pPr>
              <w:ind w:right="60"/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 xml:space="preserve">Will you teach at Baylor in the academic year </w:t>
            </w:r>
            <w:r>
              <w:rPr>
                <w:rFonts w:ascii="Museo Sans 500" w:hAnsi="Museo Sans 500"/>
                <w:sz w:val="20"/>
              </w:rPr>
              <w:br/>
              <w:t>following your participation in SES?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91FD" w14:textId="77777777" w:rsidR="00D47FE5" w:rsidRDefault="00000000" w:rsidP="00CA2E5B">
            <w:pPr>
              <w:tabs>
                <w:tab w:val="left" w:pos="1951"/>
              </w:tabs>
              <w:ind w:left="691"/>
            </w:pPr>
            <w:sdt>
              <w:sdtPr>
                <w:rPr>
                  <w:rFonts w:ascii="Museo Sans 500" w:hAnsi="Museo Sans 500"/>
                  <w:sz w:val="20"/>
                </w:rPr>
                <w:id w:val="174306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FE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47FE5">
              <w:rPr>
                <w:rFonts w:ascii="Museo Sans 500" w:hAnsi="Museo Sans 500"/>
                <w:sz w:val="20"/>
              </w:rPr>
              <w:t xml:space="preserve"> Yes</w:t>
            </w:r>
            <w:r w:rsidR="00D47FE5">
              <w:rPr>
                <w:rFonts w:ascii="Museo Sans 500" w:hAnsi="Museo Sans 500"/>
                <w:sz w:val="20"/>
              </w:rPr>
              <w:tab/>
            </w:r>
            <w:sdt>
              <w:sdtPr>
                <w:rPr>
                  <w:rFonts w:ascii="Museo Sans 500" w:hAnsi="Museo Sans 500"/>
                  <w:sz w:val="20"/>
                </w:rPr>
                <w:id w:val="5650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FE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47FE5">
              <w:rPr>
                <w:rFonts w:ascii="Museo Sans 500" w:hAnsi="Museo Sans 500"/>
                <w:sz w:val="20"/>
              </w:rPr>
              <w:t xml:space="preserve"> No</w:t>
            </w:r>
          </w:p>
        </w:tc>
      </w:tr>
      <w:tr w:rsidR="00D47FE5" w14:paraId="790601BE" w14:textId="77777777" w:rsidTr="00CA2E5B">
        <w:trPr>
          <w:trHeight w:val="576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  <w:hideMark/>
          </w:tcPr>
          <w:p w14:paraId="7B276463" w14:textId="77777777" w:rsidR="00D47FE5" w:rsidRDefault="00D47FE5" w:rsidP="00CA2E5B">
            <w:pPr>
              <w:ind w:right="60"/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 xml:space="preserve">How many years have you been </w:t>
            </w:r>
            <w:r>
              <w:rPr>
                <w:rFonts w:ascii="Museo Sans 500" w:hAnsi="Museo Sans 500"/>
                <w:sz w:val="20"/>
              </w:rPr>
              <w:br/>
              <w:t>on the Baylor faculty?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2C44" w14:textId="77777777" w:rsidR="00D47FE5" w:rsidRDefault="00D47FE5" w:rsidP="00CA2E5B">
            <w:pPr>
              <w:tabs>
                <w:tab w:val="left" w:pos="1597"/>
              </w:tabs>
              <w:ind w:left="337"/>
            </w:pPr>
          </w:p>
        </w:tc>
      </w:tr>
      <w:tr w:rsidR="00D47FE5" w14:paraId="7DEAA727" w14:textId="77777777" w:rsidTr="00CA2E5B">
        <w:trPr>
          <w:trHeight w:val="576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  <w:hideMark/>
          </w:tcPr>
          <w:p w14:paraId="767DDC71" w14:textId="77777777" w:rsidR="00D47FE5" w:rsidRDefault="00D47FE5" w:rsidP="00CA2E5B">
            <w:pPr>
              <w:ind w:right="60"/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How many years have you taught in</w:t>
            </w:r>
            <w:r>
              <w:rPr>
                <w:rFonts w:ascii="Museo Sans 500" w:hAnsi="Museo Sans 500"/>
                <w:sz w:val="20"/>
              </w:rPr>
              <w:br/>
              <w:t>post-secondary education?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D628" w14:textId="77777777" w:rsidR="00D47FE5" w:rsidRDefault="00D47FE5" w:rsidP="00CA2E5B">
            <w:pPr>
              <w:tabs>
                <w:tab w:val="left" w:pos="1597"/>
              </w:tabs>
              <w:ind w:left="337"/>
            </w:pPr>
          </w:p>
        </w:tc>
      </w:tr>
      <w:tr w:rsidR="00D47FE5" w:rsidRPr="003B29FE" w14:paraId="6D86681F" w14:textId="77777777" w:rsidTr="00CA2E5B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D4CB" w:themeFill="accent5" w:themeFillTint="33"/>
            <w:vAlign w:val="center"/>
          </w:tcPr>
          <w:p w14:paraId="2E1B6F37" w14:textId="77777777" w:rsidR="00D47FE5" w:rsidRPr="003B29FE" w:rsidRDefault="00D47FE5" w:rsidP="00CA2E5B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APPLICATION NARRATIVE</w:t>
            </w:r>
          </w:p>
        </w:tc>
      </w:tr>
      <w:tr w:rsidR="00D47FE5" w:rsidRPr="002F09E7" w14:paraId="5C0291D7" w14:textId="77777777" w:rsidTr="00CA2E5B">
        <w:trPr>
          <w:trHeight w:val="43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855509E" w14:textId="77777777" w:rsidR="00D47FE5" w:rsidRPr="009C5474" w:rsidRDefault="00D47FE5" w:rsidP="00CA2E5B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Please provide a brief biographical sketch of yourself.</w:t>
            </w:r>
          </w:p>
        </w:tc>
      </w:tr>
      <w:tr w:rsidR="00D47FE5" w:rsidRPr="00F319F8" w14:paraId="013A8CA5" w14:textId="77777777" w:rsidTr="00CA2E5B">
        <w:trPr>
          <w:trHeight w:val="57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9A1DA24" w14:textId="77777777" w:rsidR="00D47FE5" w:rsidRPr="00F319F8" w:rsidRDefault="00D47FE5" w:rsidP="00CA2E5B">
            <w:pP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</w:pPr>
            <w:r w:rsidRPr="00F319F8"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NOTE: This item should not be more than 2 or 3 short paragraphs. It is intended to be a synopsis like might be found on your faculty information page at your department website.</w:t>
            </w:r>
          </w:p>
        </w:tc>
      </w:tr>
      <w:tr w:rsidR="00D47FE5" w:rsidRPr="009C5474" w14:paraId="5E85FEAD" w14:textId="77777777" w:rsidTr="00CA2E5B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4931" w14:textId="77777777" w:rsidR="00D47FE5" w:rsidRDefault="00D47FE5" w:rsidP="00CA2E5B"/>
          <w:p w14:paraId="2A2EBFEF" w14:textId="77777777" w:rsidR="00D47FE5" w:rsidRPr="009C5474" w:rsidRDefault="00D47FE5" w:rsidP="00CA2E5B"/>
        </w:tc>
      </w:tr>
      <w:tr w:rsidR="00D47FE5" w:rsidRPr="002F09E7" w14:paraId="61FF0F37" w14:textId="77777777" w:rsidTr="00CA2E5B">
        <w:trPr>
          <w:trHeight w:val="57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5881E4B" w14:textId="77777777" w:rsidR="00D47FE5" w:rsidRPr="009C5474" w:rsidRDefault="00D47FE5" w:rsidP="00CA2E5B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Please describe your reason for applying to the Summer Ethics Seminar and how you anticipate SES benefiting your research, teaching, or both.</w:t>
            </w:r>
          </w:p>
        </w:tc>
      </w:tr>
      <w:tr w:rsidR="00501908" w:rsidRPr="00F319F8" w14:paraId="2BB99348" w14:textId="77777777" w:rsidTr="00501908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963261A" w14:textId="17E51D43" w:rsidR="00501908" w:rsidRPr="00F319F8" w:rsidRDefault="00501908" w:rsidP="00D67656">
            <w:pP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Remember to answer this prompt in relation to the announced theme for this year’s SES</w:t>
            </w:r>
            <w:r w:rsidRPr="00F319F8"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.</w:t>
            </w:r>
          </w:p>
        </w:tc>
      </w:tr>
      <w:tr w:rsidR="00D47FE5" w:rsidRPr="002F09E7" w14:paraId="35272E1A" w14:textId="77777777" w:rsidTr="00CA2E5B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A75F" w14:textId="77777777" w:rsidR="00D47FE5" w:rsidRPr="00D352FB" w:rsidRDefault="00D47FE5" w:rsidP="00CA2E5B"/>
          <w:p w14:paraId="07DC9AB1" w14:textId="77777777" w:rsidR="00D47FE5" w:rsidRPr="00D352FB" w:rsidRDefault="00D47FE5" w:rsidP="00CA2E5B"/>
        </w:tc>
      </w:tr>
      <w:tr w:rsidR="00D47FE5" w:rsidRPr="003B29FE" w14:paraId="63E7A9BB" w14:textId="77777777" w:rsidTr="00CA2E5B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D4CB" w:themeFill="accent5" w:themeFillTint="33"/>
            <w:vAlign w:val="center"/>
          </w:tcPr>
          <w:p w14:paraId="3B205EF5" w14:textId="77777777" w:rsidR="00D47FE5" w:rsidRPr="003B29FE" w:rsidRDefault="00D47FE5" w:rsidP="00CA2E5B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SEMINAR OUTCOME</w:t>
            </w:r>
          </w:p>
        </w:tc>
      </w:tr>
      <w:tr w:rsidR="00D47FE5" w:rsidRPr="002F09E7" w14:paraId="19C6319B" w14:textId="77777777" w:rsidTr="00CA2E5B">
        <w:trPr>
          <w:trHeight w:val="57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96744C6" w14:textId="77777777" w:rsidR="00D47FE5" w:rsidRPr="009C5474" w:rsidRDefault="00D47FE5" w:rsidP="00CA2E5B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Describe the teaching or research component that you anticipate developing as part of your participation in the Summer Ethics Seminar.</w:t>
            </w:r>
          </w:p>
        </w:tc>
      </w:tr>
      <w:tr w:rsidR="00D47FE5" w:rsidRPr="00F319F8" w14:paraId="6A1E4377" w14:textId="77777777" w:rsidTr="00CA2E5B">
        <w:trPr>
          <w:trHeight w:val="72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369BA55" w14:textId="77777777" w:rsidR="00D47FE5" w:rsidRPr="00F319F8" w:rsidRDefault="00D47FE5" w:rsidP="00CA2E5B">
            <w:pP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  <w:szCs w:val="18"/>
              </w:rPr>
            </w:pPr>
            <w:r w:rsidRPr="7D2B1113"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  <w:szCs w:val="18"/>
              </w:rPr>
              <w:t xml:space="preserve">NOTE: While subject to change through participation in the seminar itself, a seminar-related project is a requirement of participation in SES. For example, the outcome could be an ethics-related course module to complement an existing course, a new ethics-related course proposal, or a preliminary proposal for an ethics-related research project. </w:t>
            </w:r>
          </w:p>
        </w:tc>
      </w:tr>
      <w:tr w:rsidR="00D47FE5" w:rsidRPr="009C5474" w14:paraId="41A79F95" w14:textId="77777777" w:rsidTr="00CA2E5B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E59" w14:textId="77777777" w:rsidR="00D47FE5" w:rsidRDefault="00D47FE5" w:rsidP="00CA2E5B"/>
          <w:p w14:paraId="2D0C0850" w14:textId="77777777" w:rsidR="00D47FE5" w:rsidRPr="009C5474" w:rsidRDefault="00D47FE5" w:rsidP="00CA2E5B"/>
        </w:tc>
      </w:tr>
      <w:tr w:rsidR="00D47FE5" w:rsidRPr="003B29FE" w14:paraId="1CDA14F3" w14:textId="77777777" w:rsidTr="00CA2E5B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4CB" w:themeFill="accent5" w:themeFillTint="33"/>
            <w:vAlign w:val="center"/>
          </w:tcPr>
          <w:p w14:paraId="56A1EBA6" w14:textId="77777777" w:rsidR="00D47FE5" w:rsidRPr="003B29FE" w:rsidRDefault="00D47FE5" w:rsidP="00CA2E5B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SUPPORTING DOCUMENTS</w:t>
            </w:r>
          </w:p>
        </w:tc>
      </w:tr>
      <w:tr w:rsidR="00D47FE5" w:rsidRPr="00494988" w14:paraId="5DD6720C" w14:textId="77777777" w:rsidTr="00CA2E5B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7562795A" w14:textId="77777777" w:rsidR="00D47FE5" w:rsidRPr="00494988" w:rsidRDefault="00D47FE5" w:rsidP="00CA2E5B">
            <w:pP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</w:pPr>
            <w:r w:rsidRPr="00494988"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OPTIONAL: Attach additional documents supporting your application</w:t>
            </w:r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 xml:space="preserve"> and list them here.</w:t>
            </w:r>
          </w:p>
        </w:tc>
      </w:tr>
      <w:tr w:rsidR="00D47FE5" w:rsidRPr="009C5474" w14:paraId="2A747C1D" w14:textId="77777777" w:rsidTr="00CA2E5B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160C" w14:textId="77777777" w:rsidR="00D47FE5" w:rsidRPr="009C5474" w:rsidRDefault="00D47FE5" w:rsidP="00CA2E5B"/>
        </w:tc>
      </w:tr>
    </w:tbl>
    <w:p w14:paraId="51CA2F63" w14:textId="77777777" w:rsidR="00D47FE5" w:rsidRDefault="00D47FE5" w:rsidP="00D47FE5">
      <w:pPr>
        <w:spacing w:before="240"/>
        <w:rPr>
          <w:i/>
          <w:sz w:val="18"/>
        </w:rPr>
      </w:pPr>
      <w:r>
        <w:rPr>
          <w:i/>
          <w:sz w:val="18"/>
        </w:rPr>
        <w:t>[Please preserve page breaks. Supervisory Endorsements should start on a new page.]</w:t>
      </w:r>
    </w:p>
    <w:p w14:paraId="5488D469" w14:textId="77777777" w:rsidR="00D47FE5" w:rsidRDefault="00D47FE5" w:rsidP="00D47FE5">
      <w:pPr>
        <w:outlineLvl w:val="9"/>
      </w:pPr>
      <w:r>
        <w:br w:type="page"/>
      </w:r>
    </w:p>
    <w:p w14:paraId="0D2E71A0" w14:textId="77777777" w:rsidR="00D945C7" w:rsidRDefault="00D945C7" w:rsidP="00D47FE5"/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  <w:gridCol w:w="7834"/>
      </w:tblGrid>
      <w:tr w:rsidR="00D945C7" w:rsidRPr="00D352FB" w14:paraId="1050CEB7" w14:textId="77777777" w:rsidTr="00CA2E5B">
        <w:trPr>
          <w:trHeight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8D4CB" w:themeFill="accent5" w:themeFillTint="33"/>
            <w:vAlign w:val="center"/>
            <w:hideMark/>
          </w:tcPr>
          <w:p w14:paraId="44A1DAB9" w14:textId="77777777" w:rsidR="00D945C7" w:rsidRPr="00D352FB" w:rsidRDefault="00D945C7" w:rsidP="00CA2E5B">
            <w:pPr>
              <w:pStyle w:val="Heading1"/>
              <w:rPr>
                <w:color w:val="auto"/>
              </w:rPr>
            </w:pPr>
            <w:r w:rsidRPr="00D352FB">
              <w:rPr>
                <w:color w:val="auto"/>
              </w:rPr>
              <w:t>ENDORSEMENT</w:t>
            </w:r>
            <w:r>
              <w:rPr>
                <w:color w:val="auto"/>
              </w:rPr>
              <w:t>S</w:t>
            </w:r>
          </w:p>
        </w:tc>
      </w:tr>
      <w:tr w:rsidR="00D945C7" w:rsidRPr="00F319F8" w14:paraId="5880DA57" w14:textId="77777777" w:rsidTr="00CA2E5B">
        <w:trPr>
          <w:trHeight w:val="14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0716FE5A" w14:textId="77777777" w:rsidR="00D945C7" w:rsidRDefault="00D945C7" w:rsidP="00CA2E5B">
            <w:pP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Endorsements may be provided as follows:</w:t>
            </w:r>
          </w:p>
          <w:p w14:paraId="18287B32" w14:textId="77777777" w:rsidR="00D945C7" w:rsidRDefault="00D945C7" w:rsidP="00D945C7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 xml:space="preserve">Acquire signatures, </w:t>
            </w:r>
            <w:r w:rsidRPr="00D352FB"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scan</w:t>
            </w:r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 xml:space="preserve"> just</w:t>
            </w:r>
            <w:r w:rsidRPr="00D352FB"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 xml:space="preserve"> the endorsements page</w:t>
            </w:r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,</w:t>
            </w:r>
            <w:r w:rsidRPr="00D352FB"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 xml:space="preserve"> and </w:t>
            </w:r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 xml:space="preserve">include it in your email to </w:t>
            </w:r>
            <w:hyperlink r:id="rId9" w:history="1">
              <w:r w:rsidRPr="002323FC">
                <w:rPr>
                  <w:rStyle w:val="Hyperlink"/>
                  <w:rFonts w:ascii="Museo Sans 300" w:hAnsi="Museo Sans 300"/>
                  <w:i/>
                  <w:iCs/>
                  <w:sz w:val="18"/>
                </w:rPr>
                <w:t>atl@baylor.edu</w:t>
              </w:r>
            </w:hyperlink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.</w:t>
            </w:r>
          </w:p>
          <w:p w14:paraId="640ADEFD" w14:textId="77777777" w:rsidR="00D945C7" w:rsidRDefault="00D945C7" w:rsidP="00D945C7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 xml:space="preserve">The appropriate endorsers for your application can email a message of endorsement to </w:t>
            </w:r>
            <w:hyperlink r:id="rId10" w:history="1">
              <w:r w:rsidRPr="002323FC">
                <w:rPr>
                  <w:rStyle w:val="Hyperlink"/>
                  <w:rFonts w:ascii="Museo Sans 300" w:hAnsi="Museo Sans 300"/>
                  <w:i/>
                  <w:iCs/>
                  <w:sz w:val="18"/>
                </w:rPr>
                <w:t>atl@baylor.edu</w:t>
              </w:r>
            </w:hyperlink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. Annotate in the fields below “Endorsement via email.”</w:t>
            </w:r>
          </w:p>
          <w:p w14:paraId="10198819" w14:textId="77777777" w:rsidR="00D945C7" w:rsidRDefault="00D945C7" w:rsidP="00CA2E5B">
            <w:pP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</w:pPr>
          </w:p>
          <w:p w14:paraId="3E86E80C" w14:textId="77777777" w:rsidR="00D945C7" w:rsidRPr="00B74BCA" w:rsidRDefault="00D945C7" w:rsidP="00CA2E5B">
            <w:pP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i/>
                <w:iCs/>
                <w:color w:val="4D1912" w:themeColor="accent3" w:themeShade="80"/>
                <w:sz w:val="18"/>
              </w:rPr>
              <w:t>NOTE: Pre-application endorsements are required because SES includes a stipend.</w:t>
            </w:r>
          </w:p>
        </w:tc>
      </w:tr>
      <w:tr w:rsidR="00D945C7" w14:paraId="13149CE5" w14:textId="77777777" w:rsidTr="00CA2E5B">
        <w:trPr>
          <w:trHeight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  <w:hideMark/>
          </w:tcPr>
          <w:p w14:paraId="62452E78" w14:textId="77777777" w:rsidR="00D945C7" w:rsidRDefault="00D945C7" w:rsidP="00CA2E5B">
            <w:pPr>
              <w:rPr>
                <w:rFonts w:ascii="Museo Sans 500" w:hAnsi="Museo Sans 500"/>
                <w:sz w:val="22"/>
              </w:rPr>
            </w:pPr>
            <w:r>
              <w:rPr>
                <w:rFonts w:ascii="Museo Sans 500" w:hAnsi="Museo Sans 500"/>
              </w:rPr>
              <w:t>Endorsement: Department Chair, Unit Director, or Division Head</w:t>
            </w:r>
          </w:p>
        </w:tc>
      </w:tr>
      <w:tr w:rsidR="00D945C7" w14:paraId="6374AC03" w14:textId="77777777" w:rsidTr="0049411C">
        <w:trPr>
          <w:trHeight w:val="14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B4DE" w14:textId="77777777" w:rsidR="00D945C7" w:rsidRDefault="00D945C7" w:rsidP="00CA2E5B">
            <w:pPr>
              <w:ind w:left="360"/>
              <w:jc w:val="right"/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Signature: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A8E" w14:textId="77777777" w:rsidR="00D945C7" w:rsidRDefault="00D945C7" w:rsidP="00CA2E5B"/>
        </w:tc>
      </w:tr>
      <w:tr w:rsidR="00D945C7" w14:paraId="774B73F7" w14:textId="77777777" w:rsidTr="00CA2E5B">
        <w:trPr>
          <w:trHeight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  <w:hideMark/>
          </w:tcPr>
          <w:p w14:paraId="0DF7D24C" w14:textId="77777777" w:rsidR="00D945C7" w:rsidRDefault="00D945C7" w:rsidP="00CA2E5B">
            <w:pPr>
              <w:rPr>
                <w:rFonts w:ascii="Museo Sans 500" w:hAnsi="Museo Sans 500"/>
                <w:sz w:val="22"/>
              </w:rPr>
            </w:pPr>
            <w:r>
              <w:rPr>
                <w:rFonts w:ascii="Museo Sans 500" w:hAnsi="Museo Sans 500"/>
              </w:rPr>
              <w:t>Endorsement: Dean’s Office</w:t>
            </w:r>
          </w:p>
        </w:tc>
      </w:tr>
      <w:tr w:rsidR="00D945C7" w14:paraId="5AC603DE" w14:textId="77777777" w:rsidTr="0049411C">
        <w:trPr>
          <w:trHeight w:val="14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BA13" w14:textId="77777777" w:rsidR="00D945C7" w:rsidRDefault="00D945C7" w:rsidP="00CA2E5B">
            <w:pPr>
              <w:ind w:left="360"/>
              <w:jc w:val="right"/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Signature: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41BF" w14:textId="77777777" w:rsidR="00D945C7" w:rsidRDefault="00D945C7" w:rsidP="00CA2E5B"/>
        </w:tc>
      </w:tr>
    </w:tbl>
    <w:p w14:paraId="268BA9ED" w14:textId="4848C6BC" w:rsidR="00D945C7" w:rsidRDefault="00D945C7" w:rsidP="00D47FE5"/>
    <w:p w14:paraId="2AFCF077" w14:textId="77777777" w:rsidR="00D945C7" w:rsidRDefault="00D945C7" w:rsidP="00D47FE5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D47FE5" w:rsidRPr="003B29FE" w14:paraId="6345642A" w14:textId="77777777" w:rsidTr="00CA2E5B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8D4CB" w:themeFill="accent5" w:themeFillTint="33"/>
            <w:vAlign w:val="center"/>
          </w:tcPr>
          <w:p w14:paraId="14AD9BF9" w14:textId="77777777" w:rsidR="00D47FE5" w:rsidRPr="003B29FE" w:rsidRDefault="00D47FE5" w:rsidP="00CA2E5B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SUBMISSION</w:t>
            </w:r>
            <w:r>
              <w:rPr>
                <w:color w:val="auto"/>
              </w:rPr>
              <w:t xml:space="preserve"> CHECKLIST</w:t>
            </w:r>
          </w:p>
        </w:tc>
      </w:tr>
      <w:tr w:rsidR="00D47FE5" w:rsidRPr="002F09E7" w14:paraId="3509C6CA" w14:textId="77777777" w:rsidTr="00CA2E5B">
        <w:trPr>
          <w:trHeight w:val="1152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8EBF" w14:textId="77777777" w:rsidR="00D47FE5" w:rsidRDefault="00000000" w:rsidP="00CA2E5B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1533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F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7FE5">
              <w:rPr>
                <w:rFonts w:ascii="Museo Sans 300" w:hAnsi="Museo Sans 300"/>
                <w:sz w:val="20"/>
              </w:rPr>
              <w:tab/>
              <w:t>All application sections complete.</w:t>
            </w:r>
          </w:p>
          <w:p w14:paraId="14114062" w14:textId="77777777" w:rsidR="00D47FE5" w:rsidRDefault="00000000" w:rsidP="00CA2E5B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17758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F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7FE5">
              <w:rPr>
                <w:rFonts w:ascii="Museo Sans 300" w:hAnsi="Museo Sans 300"/>
                <w:sz w:val="20"/>
              </w:rPr>
              <w:tab/>
              <w:t>Supervisory Endorsements complete (standalone signature page or via email).</w:t>
            </w:r>
          </w:p>
          <w:p w14:paraId="74DFA0FA" w14:textId="77777777" w:rsidR="00D47FE5" w:rsidRDefault="00000000" w:rsidP="00CA2E5B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8285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F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7FE5">
              <w:rPr>
                <w:rFonts w:ascii="Museo Sans 300" w:hAnsi="Museo Sans 300"/>
                <w:sz w:val="20"/>
              </w:rPr>
              <w:tab/>
              <w:t>Optional s</w:t>
            </w:r>
            <w:r w:rsidR="00D47FE5" w:rsidRPr="008337E4">
              <w:rPr>
                <w:rFonts w:ascii="Museo Sans 300" w:hAnsi="Museo Sans 300"/>
                <w:sz w:val="20"/>
              </w:rPr>
              <w:t xml:space="preserve">upporting materials </w:t>
            </w:r>
            <w:r w:rsidR="00D47FE5">
              <w:rPr>
                <w:rFonts w:ascii="Museo Sans 300" w:hAnsi="Museo Sans 300"/>
                <w:sz w:val="20"/>
              </w:rPr>
              <w:t>provided via appending to application or as attachments to email.</w:t>
            </w:r>
          </w:p>
          <w:p w14:paraId="422F8B8F" w14:textId="77777777" w:rsidR="00D47FE5" w:rsidRPr="008337E4" w:rsidRDefault="00000000" w:rsidP="00CA2E5B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9462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F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7FE5">
              <w:rPr>
                <w:rFonts w:ascii="Museo Sans 300" w:hAnsi="Museo Sans 300"/>
                <w:sz w:val="20"/>
              </w:rPr>
              <w:tab/>
            </w:r>
            <w:r w:rsidR="00D47FE5" w:rsidRPr="008337E4">
              <w:rPr>
                <w:rFonts w:ascii="Museo Sans 300" w:hAnsi="Museo Sans 300"/>
                <w:sz w:val="20"/>
              </w:rPr>
              <w:t xml:space="preserve">Electronic copy of </w:t>
            </w:r>
            <w:r w:rsidR="00D47FE5">
              <w:rPr>
                <w:rFonts w:ascii="Museo Sans 300" w:hAnsi="Museo Sans 300"/>
                <w:sz w:val="20"/>
              </w:rPr>
              <w:t xml:space="preserve">full application </w:t>
            </w:r>
            <w:r w:rsidR="00D47FE5" w:rsidRPr="008337E4">
              <w:rPr>
                <w:rFonts w:ascii="Museo Sans 300" w:hAnsi="Museo Sans 300"/>
                <w:sz w:val="20"/>
              </w:rPr>
              <w:t>sent to</w:t>
            </w:r>
            <w:r w:rsidR="00D47FE5">
              <w:rPr>
                <w:rFonts w:ascii="Museo Sans 300" w:hAnsi="Museo Sans 300"/>
                <w:sz w:val="20"/>
              </w:rPr>
              <w:t xml:space="preserve"> Academy for Teaching &amp; Learning:</w:t>
            </w:r>
            <w:r w:rsidR="00D47FE5" w:rsidRPr="008337E4">
              <w:rPr>
                <w:rFonts w:ascii="Museo Sans 300" w:hAnsi="Museo Sans 300"/>
                <w:sz w:val="20"/>
              </w:rPr>
              <w:t xml:space="preserve"> </w:t>
            </w:r>
            <w:hyperlink r:id="rId11" w:history="1">
              <w:r w:rsidR="00D47FE5" w:rsidRPr="008337E4">
                <w:rPr>
                  <w:rStyle w:val="Hyperlink"/>
                  <w:rFonts w:ascii="Museo Sans 300" w:hAnsi="Museo Sans 300"/>
                  <w:sz w:val="20"/>
                  <w:szCs w:val="24"/>
                </w:rPr>
                <w:t>atl@baylor.edu</w:t>
              </w:r>
            </w:hyperlink>
          </w:p>
        </w:tc>
      </w:tr>
    </w:tbl>
    <w:p w14:paraId="58501358" w14:textId="662B497D" w:rsidR="006423B0" w:rsidRPr="002E5FDF" w:rsidRDefault="006423B0" w:rsidP="002E5FDF"/>
    <w:sectPr w:rsidR="006423B0" w:rsidRPr="002E5FDF" w:rsidSect="00F001F3">
      <w:footerReference w:type="even" r:id="rId12"/>
      <w:footerReference w:type="default" r:id="rId13"/>
      <w:pgSz w:w="12240" w:h="15840" w:code="1"/>
      <w:pgMar w:top="720" w:right="1080" w:bottom="720" w:left="108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6FA7" w14:textId="77777777" w:rsidR="00190FFA" w:rsidRDefault="00190FFA" w:rsidP="00FE5566">
      <w:r>
        <w:separator/>
      </w:r>
    </w:p>
    <w:p w14:paraId="612844E3" w14:textId="77777777" w:rsidR="00190FFA" w:rsidRDefault="00190FFA" w:rsidP="00FE5566"/>
  </w:endnote>
  <w:endnote w:type="continuationSeparator" w:id="0">
    <w:p w14:paraId="343CCE73" w14:textId="77777777" w:rsidR="00190FFA" w:rsidRDefault="00190FFA" w:rsidP="00FE5566">
      <w:r>
        <w:continuationSeparator/>
      </w:r>
    </w:p>
    <w:p w14:paraId="1BC8E613" w14:textId="77777777" w:rsidR="00190FFA" w:rsidRDefault="00190FFA" w:rsidP="00FE5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panose1 w:val="0202080308050B020303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1BF" w14:textId="52C38B54" w:rsidR="00596C7B" w:rsidRDefault="00596C7B" w:rsidP="000177A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4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05E224" w14:textId="77777777" w:rsidR="00596C7B" w:rsidRDefault="00596C7B" w:rsidP="000177AF">
    <w:pPr>
      <w:pStyle w:val="Footer"/>
    </w:pPr>
  </w:p>
  <w:p w14:paraId="24C14C2E" w14:textId="77777777" w:rsidR="008C0B81" w:rsidRDefault="008C0B81" w:rsidP="00FE55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8AFA" w14:textId="0A3DB2AD" w:rsidR="00596C7B" w:rsidRPr="00C02066" w:rsidRDefault="00312EC3" w:rsidP="000177AF">
    <w:pPr>
      <w:pStyle w:val="Footer"/>
      <w:rPr>
        <w:sz w:val="20"/>
      </w:rPr>
    </w:pPr>
    <w:r w:rsidRPr="00C02066">
      <w:rPr>
        <w:sz w:val="20"/>
      </w:rPr>
      <w:t xml:space="preserve">Rev. </w:t>
    </w:r>
    <w:r w:rsidR="00501908">
      <w:rPr>
        <w:sz w:val="20"/>
      </w:rPr>
      <w:t>02</w:t>
    </w:r>
    <w:r w:rsidR="00914007" w:rsidRPr="00C02066">
      <w:rPr>
        <w:sz w:val="20"/>
      </w:rPr>
      <w:t>/20</w:t>
    </w:r>
    <w:r w:rsidR="00E6094D">
      <w:rPr>
        <w:sz w:val="20"/>
      </w:rPr>
      <w:t>2</w:t>
    </w:r>
    <w:r w:rsidR="00501908">
      <w:rPr>
        <w:sz w:val="20"/>
      </w:rPr>
      <w:t>4</w:t>
    </w:r>
    <w:r w:rsidR="00596C7B" w:rsidRPr="00C02066">
      <w:rPr>
        <w:sz w:val="20"/>
      </w:rPr>
      <w:tab/>
    </w:r>
    <w:r w:rsidR="00E6094D">
      <w:rPr>
        <w:sz w:val="20"/>
      </w:rPr>
      <w:t>S</w:t>
    </w:r>
    <w:r w:rsidR="00D47FE5">
      <w:rPr>
        <w:sz w:val="20"/>
      </w:rPr>
      <w:t>ES</w:t>
    </w:r>
    <w:r w:rsidR="000177AF" w:rsidRPr="00C02066">
      <w:rPr>
        <w:sz w:val="20"/>
      </w:rPr>
      <w:t xml:space="preserve"> </w:t>
    </w:r>
    <w:r w:rsidR="00596C7B" w:rsidRPr="00C02066">
      <w:rPr>
        <w:sz w:val="20"/>
      </w:rPr>
      <w:t xml:space="preserve">Application </w:t>
    </w:r>
    <w:r w:rsidR="00644D08">
      <w:rPr>
        <w:sz w:val="20"/>
      </w:rPr>
      <w:t xml:space="preserve">– </w:t>
    </w:r>
    <w:r w:rsidR="00596C7B" w:rsidRPr="00C02066">
      <w:rPr>
        <w:rStyle w:val="PageNumber"/>
        <w:sz w:val="20"/>
      </w:rPr>
      <w:fldChar w:fldCharType="begin"/>
    </w:r>
    <w:r w:rsidR="00596C7B" w:rsidRPr="00C02066">
      <w:rPr>
        <w:rStyle w:val="PageNumber"/>
        <w:sz w:val="20"/>
      </w:rPr>
      <w:instrText xml:space="preserve"> PAGE </w:instrText>
    </w:r>
    <w:r w:rsidR="00596C7B" w:rsidRPr="00C02066">
      <w:rPr>
        <w:rStyle w:val="PageNumber"/>
        <w:sz w:val="20"/>
      </w:rPr>
      <w:fldChar w:fldCharType="separate"/>
    </w:r>
    <w:r w:rsidR="00914007" w:rsidRPr="00C02066">
      <w:rPr>
        <w:rStyle w:val="PageNumber"/>
        <w:noProof/>
        <w:sz w:val="20"/>
      </w:rPr>
      <w:t>5</w:t>
    </w:r>
    <w:r w:rsidR="00596C7B" w:rsidRPr="00C0206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BE54" w14:textId="77777777" w:rsidR="00190FFA" w:rsidRDefault="00190FFA" w:rsidP="00FE5566">
      <w:r>
        <w:separator/>
      </w:r>
    </w:p>
    <w:p w14:paraId="5C90753B" w14:textId="77777777" w:rsidR="00190FFA" w:rsidRDefault="00190FFA" w:rsidP="00FE5566"/>
  </w:footnote>
  <w:footnote w:type="continuationSeparator" w:id="0">
    <w:p w14:paraId="496774F6" w14:textId="77777777" w:rsidR="00190FFA" w:rsidRDefault="00190FFA" w:rsidP="00FE5566">
      <w:r>
        <w:continuationSeparator/>
      </w:r>
    </w:p>
    <w:p w14:paraId="20FEF057" w14:textId="77777777" w:rsidR="00190FFA" w:rsidRDefault="00190FFA" w:rsidP="00FE5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0"/>
    <w:multiLevelType w:val="hybridMultilevel"/>
    <w:tmpl w:val="FEF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5E1"/>
    <w:multiLevelType w:val="hybridMultilevel"/>
    <w:tmpl w:val="17C8D43A"/>
    <w:lvl w:ilvl="0" w:tplc="6BBA55AC">
      <w:start w:val="2"/>
      <w:numFmt w:val="bullet"/>
      <w:lvlText w:val="•"/>
      <w:lvlJc w:val="left"/>
      <w:pPr>
        <w:ind w:left="5038" w:hanging="471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0DCD1867"/>
    <w:multiLevelType w:val="hybridMultilevel"/>
    <w:tmpl w:val="BA3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608F"/>
    <w:multiLevelType w:val="hybridMultilevel"/>
    <w:tmpl w:val="E50A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0E63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4466"/>
    <w:multiLevelType w:val="hybridMultilevel"/>
    <w:tmpl w:val="5B926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575558"/>
    <w:multiLevelType w:val="hybridMultilevel"/>
    <w:tmpl w:val="DADA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2F80"/>
    <w:multiLevelType w:val="hybridMultilevel"/>
    <w:tmpl w:val="08EE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01015"/>
    <w:multiLevelType w:val="hybridMultilevel"/>
    <w:tmpl w:val="8AFA34A6"/>
    <w:lvl w:ilvl="0" w:tplc="4D52A2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DC25BD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5375"/>
    <w:multiLevelType w:val="hybridMultilevel"/>
    <w:tmpl w:val="2C0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6FDB"/>
    <w:multiLevelType w:val="hybridMultilevel"/>
    <w:tmpl w:val="12E8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3B7"/>
    <w:multiLevelType w:val="hybridMultilevel"/>
    <w:tmpl w:val="EAFE9FE6"/>
    <w:lvl w:ilvl="0" w:tplc="D5A0F0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3B748A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63AD9"/>
    <w:multiLevelType w:val="hybridMultilevel"/>
    <w:tmpl w:val="34364FBA"/>
    <w:lvl w:ilvl="0" w:tplc="CEB8EB9A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B3F"/>
    <w:multiLevelType w:val="hybridMultilevel"/>
    <w:tmpl w:val="E05A5BE6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6" w15:restartNumberingAfterBreak="0">
    <w:nsid w:val="6162365D"/>
    <w:multiLevelType w:val="hybridMultilevel"/>
    <w:tmpl w:val="C9DEC3EA"/>
    <w:lvl w:ilvl="0" w:tplc="3AF2A8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B7C3C20"/>
    <w:multiLevelType w:val="hybridMultilevel"/>
    <w:tmpl w:val="C3B20BB4"/>
    <w:lvl w:ilvl="0" w:tplc="0AD885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C01C5"/>
    <w:multiLevelType w:val="hybridMultilevel"/>
    <w:tmpl w:val="1E367D70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9" w15:restartNumberingAfterBreak="0">
    <w:nsid w:val="6E90576C"/>
    <w:multiLevelType w:val="hybridMultilevel"/>
    <w:tmpl w:val="03D0AE02"/>
    <w:lvl w:ilvl="0" w:tplc="6BBA55AC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C4A2F"/>
    <w:multiLevelType w:val="hybridMultilevel"/>
    <w:tmpl w:val="7C9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E082D"/>
    <w:multiLevelType w:val="hybridMultilevel"/>
    <w:tmpl w:val="A3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181565">
    <w:abstractNumId w:val="16"/>
  </w:num>
  <w:num w:numId="2" w16cid:durableId="333606889">
    <w:abstractNumId w:val="8"/>
  </w:num>
  <w:num w:numId="3" w16cid:durableId="550968949">
    <w:abstractNumId w:val="12"/>
  </w:num>
  <w:num w:numId="4" w16cid:durableId="545530963">
    <w:abstractNumId w:val="10"/>
  </w:num>
  <w:num w:numId="5" w16cid:durableId="1386684621">
    <w:abstractNumId w:val="0"/>
  </w:num>
  <w:num w:numId="6" w16cid:durableId="1480534913">
    <w:abstractNumId w:val="20"/>
  </w:num>
  <w:num w:numId="7" w16cid:durableId="1899172494">
    <w:abstractNumId w:val="7"/>
  </w:num>
  <w:num w:numId="8" w16cid:durableId="512451934">
    <w:abstractNumId w:val="11"/>
  </w:num>
  <w:num w:numId="9" w16cid:durableId="817918749">
    <w:abstractNumId w:val="13"/>
  </w:num>
  <w:num w:numId="10" w16cid:durableId="644896180">
    <w:abstractNumId w:val="9"/>
  </w:num>
  <w:num w:numId="11" w16cid:durableId="1436439338">
    <w:abstractNumId w:val="3"/>
  </w:num>
  <w:num w:numId="12" w16cid:durableId="1550221067">
    <w:abstractNumId w:val="21"/>
  </w:num>
  <w:num w:numId="13" w16cid:durableId="145822961">
    <w:abstractNumId w:val="14"/>
  </w:num>
  <w:num w:numId="14" w16cid:durableId="1643656503">
    <w:abstractNumId w:val="5"/>
  </w:num>
  <w:num w:numId="15" w16cid:durableId="1858615508">
    <w:abstractNumId w:val="15"/>
  </w:num>
  <w:num w:numId="16" w16cid:durableId="1386367131">
    <w:abstractNumId w:val="1"/>
  </w:num>
  <w:num w:numId="17" w16cid:durableId="251281872">
    <w:abstractNumId w:val="19"/>
  </w:num>
  <w:num w:numId="18" w16cid:durableId="582571845">
    <w:abstractNumId w:val="2"/>
  </w:num>
  <w:num w:numId="19" w16cid:durableId="1791169715">
    <w:abstractNumId w:val="4"/>
  </w:num>
  <w:num w:numId="20" w16cid:durableId="2104639885">
    <w:abstractNumId w:val="17"/>
  </w:num>
  <w:num w:numId="21" w16cid:durableId="1482575406">
    <w:abstractNumId w:val="18"/>
  </w:num>
  <w:num w:numId="22" w16cid:durableId="213932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7B"/>
    <w:rsid w:val="000016C0"/>
    <w:rsid w:val="000177AF"/>
    <w:rsid w:val="0004472F"/>
    <w:rsid w:val="00060CE0"/>
    <w:rsid w:val="00065286"/>
    <w:rsid w:val="00067A8F"/>
    <w:rsid w:val="0008636C"/>
    <w:rsid w:val="00094336"/>
    <w:rsid w:val="00097E81"/>
    <w:rsid w:val="000A43A0"/>
    <w:rsid w:val="000C455B"/>
    <w:rsid w:val="000D1B19"/>
    <w:rsid w:val="000D2A37"/>
    <w:rsid w:val="000D36A2"/>
    <w:rsid w:val="00101057"/>
    <w:rsid w:val="00104145"/>
    <w:rsid w:val="00105FB3"/>
    <w:rsid w:val="00120048"/>
    <w:rsid w:val="001237D9"/>
    <w:rsid w:val="0013569F"/>
    <w:rsid w:val="00150480"/>
    <w:rsid w:val="00150B32"/>
    <w:rsid w:val="00151A30"/>
    <w:rsid w:val="00164009"/>
    <w:rsid w:val="001659AE"/>
    <w:rsid w:val="0016660F"/>
    <w:rsid w:val="00187565"/>
    <w:rsid w:val="00190FFA"/>
    <w:rsid w:val="001A3DE5"/>
    <w:rsid w:val="001B1AF6"/>
    <w:rsid w:val="001B407C"/>
    <w:rsid w:val="001E0AFA"/>
    <w:rsid w:val="00204BCF"/>
    <w:rsid w:val="00227FC6"/>
    <w:rsid w:val="00231FFE"/>
    <w:rsid w:val="00232A50"/>
    <w:rsid w:val="0024746F"/>
    <w:rsid w:val="00255431"/>
    <w:rsid w:val="00260BC1"/>
    <w:rsid w:val="002753A6"/>
    <w:rsid w:val="002829D4"/>
    <w:rsid w:val="00292F76"/>
    <w:rsid w:val="00293EF1"/>
    <w:rsid w:val="002A4A28"/>
    <w:rsid w:val="002A7352"/>
    <w:rsid w:val="002A77C4"/>
    <w:rsid w:val="002D5BE7"/>
    <w:rsid w:val="002E19C1"/>
    <w:rsid w:val="002E2EB4"/>
    <w:rsid w:val="002E5FDF"/>
    <w:rsid w:val="002F09E7"/>
    <w:rsid w:val="002F62E2"/>
    <w:rsid w:val="00312EC3"/>
    <w:rsid w:val="00326DFD"/>
    <w:rsid w:val="00337A74"/>
    <w:rsid w:val="00342F23"/>
    <w:rsid w:val="003458C1"/>
    <w:rsid w:val="00347164"/>
    <w:rsid w:val="003512DA"/>
    <w:rsid w:val="003556C5"/>
    <w:rsid w:val="00355F41"/>
    <w:rsid w:val="003576B7"/>
    <w:rsid w:val="00364B96"/>
    <w:rsid w:val="00374BE4"/>
    <w:rsid w:val="0038329A"/>
    <w:rsid w:val="003A3628"/>
    <w:rsid w:val="003B6086"/>
    <w:rsid w:val="003C026F"/>
    <w:rsid w:val="003C0658"/>
    <w:rsid w:val="003C78B7"/>
    <w:rsid w:val="003D561A"/>
    <w:rsid w:val="003E16A2"/>
    <w:rsid w:val="003E60CD"/>
    <w:rsid w:val="00402337"/>
    <w:rsid w:val="00402A5C"/>
    <w:rsid w:val="004031A4"/>
    <w:rsid w:val="0040643D"/>
    <w:rsid w:val="004139BD"/>
    <w:rsid w:val="00417CBB"/>
    <w:rsid w:val="00427129"/>
    <w:rsid w:val="004330AC"/>
    <w:rsid w:val="004411F0"/>
    <w:rsid w:val="0044183A"/>
    <w:rsid w:val="00442E20"/>
    <w:rsid w:val="00456183"/>
    <w:rsid w:val="00456E05"/>
    <w:rsid w:val="00474EEE"/>
    <w:rsid w:val="00483C91"/>
    <w:rsid w:val="00483E59"/>
    <w:rsid w:val="00491ACC"/>
    <w:rsid w:val="0049411C"/>
    <w:rsid w:val="004A2A60"/>
    <w:rsid w:val="004A7B35"/>
    <w:rsid w:val="004B5AE8"/>
    <w:rsid w:val="004E436D"/>
    <w:rsid w:val="004E4A4F"/>
    <w:rsid w:val="004E7239"/>
    <w:rsid w:val="004F7D67"/>
    <w:rsid w:val="00501908"/>
    <w:rsid w:val="00504DE4"/>
    <w:rsid w:val="0050725B"/>
    <w:rsid w:val="00513827"/>
    <w:rsid w:val="0052071A"/>
    <w:rsid w:val="00525516"/>
    <w:rsid w:val="00542327"/>
    <w:rsid w:val="00570174"/>
    <w:rsid w:val="00570C9A"/>
    <w:rsid w:val="00571DDF"/>
    <w:rsid w:val="00571EFF"/>
    <w:rsid w:val="00582856"/>
    <w:rsid w:val="005842B9"/>
    <w:rsid w:val="00596C7B"/>
    <w:rsid w:val="00597C6D"/>
    <w:rsid w:val="005C256C"/>
    <w:rsid w:val="005C2822"/>
    <w:rsid w:val="005C2EDF"/>
    <w:rsid w:val="005C4BAD"/>
    <w:rsid w:val="005D0989"/>
    <w:rsid w:val="005D19F2"/>
    <w:rsid w:val="005D373A"/>
    <w:rsid w:val="005D66BA"/>
    <w:rsid w:val="005E42F3"/>
    <w:rsid w:val="005E5DEE"/>
    <w:rsid w:val="005F42E9"/>
    <w:rsid w:val="00605297"/>
    <w:rsid w:val="00610E95"/>
    <w:rsid w:val="00612DCB"/>
    <w:rsid w:val="006275FD"/>
    <w:rsid w:val="00630C5A"/>
    <w:rsid w:val="00631C2D"/>
    <w:rsid w:val="00636E74"/>
    <w:rsid w:val="006423B0"/>
    <w:rsid w:val="00644D08"/>
    <w:rsid w:val="00657D09"/>
    <w:rsid w:val="00662067"/>
    <w:rsid w:val="00672031"/>
    <w:rsid w:val="006837D3"/>
    <w:rsid w:val="00686F4F"/>
    <w:rsid w:val="0069263D"/>
    <w:rsid w:val="006926F9"/>
    <w:rsid w:val="00696851"/>
    <w:rsid w:val="006A0A1A"/>
    <w:rsid w:val="006A1DC6"/>
    <w:rsid w:val="006B4C6E"/>
    <w:rsid w:val="006C456F"/>
    <w:rsid w:val="006D49C6"/>
    <w:rsid w:val="006D5E58"/>
    <w:rsid w:val="007100B9"/>
    <w:rsid w:val="00713D7D"/>
    <w:rsid w:val="00733FD2"/>
    <w:rsid w:val="00742225"/>
    <w:rsid w:val="007425CE"/>
    <w:rsid w:val="00751646"/>
    <w:rsid w:val="007635BE"/>
    <w:rsid w:val="00765718"/>
    <w:rsid w:val="00765BE4"/>
    <w:rsid w:val="00770B01"/>
    <w:rsid w:val="007936F3"/>
    <w:rsid w:val="00795CBA"/>
    <w:rsid w:val="007B0D3D"/>
    <w:rsid w:val="007B28BA"/>
    <w:rsid w:val="007B48BE"/>
    <w:rsid w:val="007C64DF"/>
    <w:rsid w:val="007C67AC"/>
    <w:rsid w:val="007F2DE7"/>
    <w:rsid w:val="008337E4"/>
    <w:rsid w:val="0085434E"/>
    <w:rsid w:val="00865024"/>
    <w:rsid w:val="00867D89"/>
    <w:rsid w:val="0087259A"/>
    <w:rsid w:val="0087264B"/>
    <w:rsid w:val="0087437C"/>
    <w:rsid w:val="008B005D"/>
    <w:rsid w:val="008C0B81"/>
    <w:rsid w:val="008F2F28"/>
    <w:rsid w:val="008F4D03"/>
    <w:rsid w:val="008F71C9"/>
    <w:rsid w:val="00900766"/>
    <w:rsid w:val="00902B9B"/>
    <w:rsid w:val="0090469B"/>
    <w:rsid w:val="009067D5"/>
    <w:rsid w:val="0090768B"/>
    <w:rsid w:val="00911B49"/>
    <w:rsid w:val="00914007"/>
    <w:rsid w:val="00921501"/>
    <w:rsid w:val="00921FDD"/>
    <w:rsid w:val="00960887"/>
    <w:rsid w:val="0097235D"/>
    <w:rsid w:val="009743F1"/>
    <w:rsid w:val="009811BF"/>
    <w:rsid w:val="00986DCE"/>
    <w:rsid w:val="009B5D1A"/>
    <w:rsid w:val="009C053C"/>
    <w:rsid w:val="009C3364"/>
    <w:rsid w:val="009C4300"/>
    <w:rsid w:val="009C73C1"/>
    <w:rsid w:val="009D2149"/>
    <w:rsid w:val="009E75A2"/>
    <w:rsid w:val="009F672C"/>
    <w:rsid w:val="00A10F9C"/>
    <w:rsid w:val="00A13FAE"/>
    <w:rsid w:val="00A1590A"/>
    <w:rsid w:val="00A15F48"/>
    <w:rsid w:val="00A30224"/>
    <w:rsid w:val="00A34ADA"/>
    <w:rsid w:val="00A510CD"/>
    <w:rsid w:val="00A6178C"/>
    <w:rsid w:val="00A71135"/>
    <w:rsid w:val="00A73DF6"/>
    <w:rsid w:val="00A760FE"/>
    <w:rsid w:val="00A82276"/>
    <w:rsid w:val="00A82E15"/>
    <w:rsid w:val="00A94063"/>
    <w:rsid w:val="00AA61CF"/>
    <w:rsid w:val="00AB2BF9"/>
    <w:rsid w:val="00AD0500"/>
    <w:rsid w:val="00AD4B91"/>
    <w:rsid w:val="00AE018A"/>
    <w:rsid w:val="00AE66C7"/>
    <w:rsid w:val="00B01574"/>
    <w:rsid w:val="00B1402C"/>
    <w:rsid w:val="00B1467D"/>
    <w:rsid w:val="00B16AD4"/>
    <w:rsid w:val="00B468A3"/>
    <w:rsid w:val="00B618FE"/>
    <w:rsid w:val="00B67CD3"/>
    <w:rsid w:val="00B711FF"/>
    <w:rsid w:val="00B716DF"/>
    <w:rsid w:val="00B7456B"/>
    <w:rsid w:val="00B835F4"/>
    <w:rsid w:val="00B844C8"/>
    <w:rsid w:val="00BA2AED"/>
    <w:rsid w:val="00BC0868"/>
    <w:rsid w:val="00BC1DA9"/>
    <w:rsid w:val="00BC5C57"/>
    <w:rsid w:val="00BD563C"/>
    <w:rsid w:val="00BD7F97"/>
    <w:rsid w:val="00BE3E7E"/>
    <w:rsid w:val="00BE4184"/>
    <w:rsid w:val="00BF7C44"/>
    <w:rsid w:val="00C02066"/>
    <w:rsid w:val="00C04DEF"/>
    <w:rsid w:val="00C22A6F"/>
    <w:rsid w:val="00C25012"/>
    <w:rsid w:val="00C26FA7"/>
    <w:rsid w:val="00C32980"/>
    <w:rsid w:val="00C455E2"/>
    <w:rsid w:val="00C468C3"/>
    <w:rsid w:val="00C55A33"/>
    <w:rsid w:val="00C62B90"/>
    <w:rsid w:val="00C64C29"/>
    <w:rsid w:val="00C65081"/>
    <w:rsid w:val="00C74474"/>
    <w:rsid w:val="00C75AED"/>
    <w:rsid w:val="00C766DD"/>
    <w:rsid w:val="00C873BC"/>
    <w:rsid w:val="00C92366"/>
    <w:rsid w:val="00C94F6F"/>
    <w:rsid w:val="00CB0220"/>
    <w:rsid w:val="00CB1095"/>
    <w:rsid w:val="00CB3166"/>
    <w:rsid w:val="00CB3DF8"/>
    <w:rsid w:val="00CC13D0"/>
    <w:rsid w:val="00CC3DCE"/>
    <w:rsid w:val="00CC66DF"/>
    <w:rsid w:val="00CD6A74"/>
    <w:rsid w:val="00CD7AEE"/>
    <w:rsid w:val="00CE2691"/>
    <w:rsid w:val="00CE72BA"/>
    <w:rsid w:val="00CF6C4D"/>
    <w:rsid w:val="00D02A67"/>
    <w:rsid w:val="00D25AA7"/>
    <w:rsid w:val="00D46168"/>
    <w:rsid w:val="00D47FE5"/>
    <w:rsid w:val="00D569E5"/>
    <w:rsid w:val="00D635B6"/>
    <w:rsid w:val="00D65757"/>
    <w:rsid w:val="00D7002D"/>
    <w:rsid w:val="00D717ED"/>
    <w:rsid w:val="00D719F0"/>
    <w:rsid w:val="00D8517D"/>
    <w:rsid w:val="00D90F97"/>
    <w:rsid w:val="00D945C7"/>
    <w:rsid w:val="00D961EF"/>
    <w:rsid w:val="00DB2A70"/>
    <w:rsid w:val="00DD5248"/>
    <w:rsid w:val="00DE1751"/>
    <w:rsid w:val="00DE52FE"/>
    <w:rsid w:val="00DF74BF"/>
    <w:rsid w:val="00E03077"/>
    <w:rsid w:val="00E1461F"/>
    <w:rsid w:val="00E167B3"/>
    <w:rsid w:val="00E178D2"/>
    <w:rsid w:val="00E27B79"/>
    <w:rsid w:val="00E5082F"/>
    <w:rsid w:val="00E569EB"/>
    <w:rsid w:val="00E6094D"/>
    <w:rsid w:val="00E62456"/>
    <w:rsid w:val="00E71A35"/>
    <w:rsid w:val="00E83551"/>
    <w:rsid w:val="00E91C37"/>
    <w:rsid w:val="00E97A3C"/>
    <w:rsid w:val="00EB2978"/>
    <w:rsid w:val="00EB6582"/>
    <w:rsid w:val="00EC5B6A"/>
    <w:rsid w:val="00ED4238"/>
    <w:rsid w:val="00EF72DD"/>
    <w:rsid w:val="00F001F3"/>
    <w:rsid w:val="00F01858"/>
    <w:rsid w:val="00F06AFA"/>
    <w:rsid w:val="00F074F8"/>
    <w:rsid w:val="00F07B7D"/>
    <w:rsid w:val="00F231DA"/>
    <w:rsid w:val="00F2522F"/>
    <w:rsid w:val="00F37CBE"/>
    <w:rsid w:val="00F5531D"/>
    <w:rsid w:val="00F62F7B"/>
    <w:rsid w:val="00F71C43"/>
    <w:rsid w:val="00F812E9"/>
    <w:rsid w:val="00F81930"/>
    <w:rsid w:val="00F903BE"/>
    <w:rsid w:val="00FA4107"/>
    <w:rsid w:val="00FC1FD8"/>
    <w:rsid w:val="00FC4009"/>
    <w:rsid w:val="00FD70C5"/>
    <w:rsid w:val="00FD7F56"/>
    <w:rsid w:val="00FE03C3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30CF1"/>
  <w15:docId w15:val="{6BB0C9A5-1DA8-49AD-B964-33226861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1908"/>
    <w:pPr>
      <w:outlineLvl w:val="0"/>
    </w:pPr>
    <w:rPr>
      <w:rFonts w:asciiTheme="minorHAnsi" w:eastAsia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5CE"/>
    <w:pPr>
      <w:keepNext/>
      <w:keepLines/>
    </w:pPr>
    <w:rPr>
      <w:rFonts w:ascii="Museo Sans 500" w:eastAsiaTheme="majorEastAsia" w:hAnsi="Museo Sans 500" w:cstheme="majorBidi"/>
      <w:b/>
      <w:bCs/>
      <w:color w:val="154734" w:themeColor="accent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6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4734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6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4734" w:themeColor="accen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6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4734" w:themeColor="accent2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6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8E6100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6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C7B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0177AF"/>
    <w:pPr>
      <w:tabs>
        <w:tab w:val="right" w:pos="10080"/>
      </w:tabs>
    </w:pPr>
    <w:rPr>
      <w:rFonts w:eastAsia="Times New Roman"/>
    </w:rPr>
  </w:style>
  <w:style w:type="character" w:styleId="PageNumber">
    <w:name w:val="page number"/>
    <w:basedOn w:val="DefaultParagraphFont"/>
    <w:rsid w:val="00596C7B"/>
  </w:style>
  <w:style w:type="character" w:styleId="Hyperlink">
    <w:name w:val="Hyperlink"/>
    <w:basedOn w:val="DefaultParagraphFont"/>
    <w:rsid w:val="003512D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D4B91"/>
    <w:rPr>
      <w:color w:val="808080"/>
    </w:rPr>
  </w:style>
  <w:style w:type="paragraph" w:styleId="BalloonText">
    <w:name w:val="Balloon Text"/>
    <w:basedOn w:val="Normal"/>
    <w:link w:val="BalloonTextChar"/>
    <w:rsid w:val="00AD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91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AD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D4B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D5E58"/>
    <w:pPr>
      <w:contextualSpacing/>
    </w:pPr>
    <w:rPr>
      <w:rFonts w:asciiTheme="majorHAnsi" w:eastAsiaTheme="majorEastAsia" w:hAnsiTheme="majorHAnsi" w:cstheme="majorBidi"/>
      <w:noProof/>
      <w:color w:val="324E2D" w:themeColor="text2" w:themeShade="BF"/>
      <w:spacing w:val="5"/>
      <w:sz w:val="3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D5E58"/>
    <w:rPr>
      <w:rFonts w:asciiTheme="majorHAnsi" w:eastAsiaTheme="majorEastAsia" w:hAnsiTheme="majorHAnsi" w:cstheme="majorBidi"/>
      <w:noProof/>
      <w:color w:val="324E2D" w:themeColor="text2" w:themeShade="BF"/>
      <w:spacing w:val="5"/>
      <w:sz w:val="36"/>
      <w:szCs w:val="5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716DF"/>
    <w:pPr>
      <w:pBdr>
        <w:top w:val="single" w:sz="2" w:space="10" w:color="154734" w:themeColor="accent2"/>
        <w:left w:val="single" w:sz="2" w:space="10" w:color="154734" w:themeColor="accent2"/>
        <w:bottom w:val="single" w:sz="2" w:space="10" w:color="154734" w:themeColor="accent2"/>
        <w:right w:val="single" w:sz="2" w:space="10" w:color="154734" w:themeColor="accent2"/>
      </w:pBdr>
      <w:ind w:left="1152" w:right="1152"/>
    </w:pPr>
    <w:rPr>
      <w:rFonts w:eastAsiaTheme="minorEastAsia" w:cstheme="minorBidi"/>
      <w:i/>
      <w:iCs/>
      <w:color w:val="154734" w:themeColor="accent2"/>
      <w:szCs w:val="24"/>
    </w:rPr>
  </w:style>
  <w:style w:type="character" w:styleId="Emphasis">
    <w:name w:val="Emphasis"/>
    <w:basedOn w:val="DefaultParagraphFont"/>
    <w:uiPriority w:val="20"/>
    <w:qFormat/>
    <w:rsid w:val="00B716D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25CE"/>
    <w:rPr>
      <w:rFonts w:ascii="Museo Sans 500" w:eastAsiaTheme="majorEastAsia" w:hAnsi="Museo Sans 500" w:cstheme="majorBidi"/>
      <w:b/>
      <w:bCs/>
      <w:color w:val="154734" w:themeColor="accent2"/>
      <w:sz w:val="2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716DF"/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6DF"/>
    <w:rPr>
      <w:rFonts w:asciiTheme="majorHAnsi" w:eastAsiaTheme="majorEastAsia" w:hAnsiTheme="majorHAnsi" w:cstheme="majorBidi"/>
      <w:color w:val="154734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16DF"/>
    <w:rPr>
      <w:rFonts w:asciiTheme="majorHAnsi" w:eastAsiaTheme="majorEastAsia" w:hAnsiTheme="majorHAnsi" w:cstheme="majorBidi"/>
      <w:i/>
      <w:iCs/>
      <w:color w:val="154734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16DF"/>
    <w:rPr>
      <w:rFonts w:asciiTheme="majorHAnsi" w:eastAsiaTheme="majorEastAsia" w:hAnsiTheme="majorHAnsi" w:cstheme="majorBidi"/>
      <w:color w:val="154734" w:themeColor="accen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6DF"/>
    <w:rPr>
      <w:rFonts w:asciiTheme="majorHAnsi" w:eastAsiaTheme="majorEastAsia" w:hAnsiTheme="majorHAnsi" w:cstheme="majorBidi"/>
      <w:i/>
      <w:color w:val="8E6100" w:themeColor="accent1" w:themeShade="8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6DF"/>
    <w:rPr>
      <w:rFonts w:asciiTheme="majorHAnsi" w:eastAsiaTheme="majorEastAsia" w:hAnsiTheme="majorHAnsi" w:cstheme="majorBidi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6DF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IntenseEmphasis">
    <w:name w:val="Intense Emphasis"/>
    <w:basedOn w:val="DefaultParagraphFont"/>
    <w:uiPriority w:val="21"/>
    <w:rsid w:val="00B716DF"/>
    <w:rPr>
      <w:i/>
      <w:iCs/>
      <w:color w:val="44693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6DF"/>
    <w:pPr>
      <w:pBdr>
        <w:top w:val="single" w:sz="4" w:space="10" w:color="44693D" w:themeColor="text2"/>
        <w:bottom w:val="single" w:sz="4" w:space="10" w:color="44693D" w:themeColor="text2"/>
      </w:pBdr>
      <w:spacing w:before="360" w:after="360"/>
      <w:ind w:left="864" w:right="864"/>
      <w:jc w:val="center"/>
    </w:pPr>
    <w:rPr>
      <w:i/>
      <w:iCs/>
      <w:color w:val="44693D" w:themeColor="text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6DF"/>
    <w:rPr>
      <w:rFonts w:asciiTheme="minorHAnsi" w:eastAsiaTheme="minorHAnsi" w:hAnsiTheme="minorHAnsi"/>
      <w:i/>
      <w:iCs/>
      <w:color w:val="44693D" w:themeColor="text2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716DF"/>
    <w:rPr>
      <w:b/>
      <w:bCs/>
      <w:smallCaps/>
      <w:color w:val="44693D" w:themeColor="text2"/>
      <w:spacing w:val="5"/>
    </w:rPr>
  </w:style>
  <w:style w:type="paragraph" w:styleId="NoSpacing">
    <w:name w:val="No Spacing"/>
    <w:uiPriority w:val="1"/>
    <w:qFormat/>
    <w:rsid w:val="00B716DF"/>
    <w:rPr>
      <w:rFonts w:asciiTheme="minorHAnsi" w:eastAsiaTheme="minorHAnsi" w:hAnsiTheme="minorHAns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58"/>
    <w:pPr>
      <w:numPr>
        <w:ilvl w:val="1"/>
      </w:numPr>
      <w:spacing w:before="120" w:after="160"/>
    </w:pPr>
    <w:rPr>
      <w:rFonts w:asciiTheme="majorHAnsi" w:eastAsiaTheme="minorEastAsia" w:hAnsiTheme="majorHAnsi" w:cstheme="min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E58"/>
    <w:rPr>
      <w:rFonts w:asciiTheme="majorHAnsi" w:eastAsiaTheme="minorEastAsia" w:hAnsiTheme="majorHAnsi" w:cstheme="minorBidi"/>
      <w:sz w:val="28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6DF"/>
    <w:pPr>
      <w:outlineLvl w:val="9"/>
    </w:pPr>
  </w:style>
  <w:style w:type="paragraph" w:styleId="ListParagraph">
    <w:name w:val="List Paragraph"/>
    <w:basedOn w:val="Normal"/>
    <w:uiPriority w:val="34"/>
    <w:qFormat/>
    <w:rsid w:val="00231F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@baylor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tl@baylo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l@baylor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56B1A21E540EAAEF2789A1020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DA2F-E8FA-47C0-A55E-7994E6096000}"/>
      </w:docPartPr>
      <w:docPartBody>
        <w:p w:rsidR="0092564C" w:rsidRDefault="00141B25" w:rsidP="00141B25">
          <w:pPr>
            <w:pStyle w:val="53256B1A21E540EAAEF2789A10201792"/>
          </w:pPr>
          <w:r w:rsidRPr="00E054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panose1 w:val="0202080308050B020303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25"/>
    <w:rsid w:val="000F0058"/>
    <w:rsid w:val="00141B25"/>
    <w:rsid w:val="003B3716"/>
    <w:rsid w:val="004910B0"/>
    <w:rsid w:val="004D189D"/>
    <w:rsid w:val="0059713E"/>
    <w:rsid w:val="0092564C"/>
    <w:rsid w:val="00AC72A4"/>
    <w:rsid w:val="00F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B25"/>
    <w:rPr>
      <w:color w:val="808080"/>
    </w:rPr>
  </w:style>
  <w:style w:type="paragraph" w:customStyle="1" w:styleId="53256B1A21E540EAAEF2789A10201792">
    <w:name w:val="53256B1A21E540EAAEF2789A10201792"/>
    <w:rsid w:val="00141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~Clarkson">
  <a:themeElements>
    <a:clrScheme name="Baylor - Clarkson">
      <a:dk1>
        <a:sysClr val="windowText" lastClr="000000"/>
      </a:dk1>
      <a:lt1>
        <a:sysClr val="window" lastClr="FFFFFF"/>
      </a:lt1>
      <a:dk2>
        <a:srgbClr val="44693D"/>
      </a:dk2>
      <a:lt2>
        <a:srgbClr val="E4E5E3"/>
      </a:lt2>
      <a:accent1>
        <a:srgbClr val="FFB81C"/>
      </a:accent1>
      <a:accent2>
        <a:srgbClr val="154734"/>
      </a:accent2>
      <a:accent3>
        <a:srgbClr val="9A3324"/>
      </a:accent3>
      <a:accent4>
        <a:srgbClr val="FFD700"/>
      </a:accent4>
      <a:accent5>
        <a:srgbClr val="623B2A"/>
      </a:accent5>
      <a:accent6>
        <a:srgbClr val="165C7D"/>
      </a:accent6>
      <a:hlink>
        <a:srgbClr val="0000FF"/>
      </a:hlink>
      <a:folHlink>
        <a:srgbClr val="800080"/>
      </a:folHlink>
    </a:clrScheme>
    <a:fontScheme name="~Clarkson 03">
      <a:majorFont>
        <a:latin typeface="ITC Giovanni Std Book"/>
        <a:ea typeface=""/>
        <a:cs typeface=""/>
      </a:majorFont>
      <a:minorFont>
        <a:latin typeface="Cambr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8D44-E705-411B-BD7C-B3077828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University</vt:lpstr>
    </vt:vector>
  </TitlesOfParts>
  <Company>Baylor University</Company>
  <LinksUpToDate>false</LinksUpToDate>
  <CharactersWithSpaces>2564</CharactersWithSpaces>
  <SharedDoc>false</SharedDoc>
  <HLinks>
    <vt:vector size="12" baseType="variant">
      <vt:variant>
        <vt:i4>5308516</vt:i4>
      </vt:variant>
      <vt:variant>
        <vt:i4>149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  <vt:variant>
        <vt:i4>5308516</vt:i4>
      </vt:variant>
      <vt:variant>
        <vt:i4>146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University</dc:title>
  <dc:creator>Craig_Clarkson@baylor.edu</dc:creator>
  <cp:lastModifiedBy>Clarkson, Craig</cp:lastModifiedBy>
  <cp:revision>4</cp:revision>
  <cp:lastPrinted>2019-10-10T15:33:00Z</cp:lastPrinted>
  <dcterms:created xsi:type="dcterms:W3CDTF">2023-03-06T19:49:00Z</dcterms:created>
  <dcterms:modified xsi:type="dcterms:W3CDTF">2024-02-01T17:36:00Z</dcterms:modified>
</cp:coreProperties>
</file>